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B6A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 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Кваркенский район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Оренбургской области                                                        </w:t>
            </w:r>
          </w:p>
          <w:p w:rsidR="004B6A18" w:rsidRDefault="004B6A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ПОСТАНОВЛЕНИЕ</w:t>
            </w:r>
          </w:p>
          <w:p w:rsidR="004B6A18" w:rsidRDefault="00050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t>________________№__________</w:t>
            </w:r>
            <w:r w:rsidR="008F56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Кваркено</w:t>
            </w:r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A18" w:rsidRDefault="004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закреплении муниципальных</w:t>
      </w:r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образовательных учреждений за конкретными</w:t>
      </w:r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территориями муниципального образования </w:t>
      </w:r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Кваркенский  район</w:t>
      </w:r>
    </w:p>
    <w:p w:rsidR="004B6A18" w:rsidRDefault="004B6A18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4B6A18" w:rsidRDefault="008F5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 подпунктом 11 пункта 1 статьи 15 Федерального закона от 06.10.2003  № 131-ФЗ «Об общих принципах организации местного самоуправления в Российской Федерации»,  подпунктом 6 пункта 1 статьи 9 Федерального закона от  29.12.2012  №273-ФЗ «Об образовании в Российской Федерации», пунктом 5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приказом  Минпросвещения России от 02.09.2020 № 458,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пунктом 6 Порядка приема на обучение по образовательным программам дошкольного образования, утвержденного приказом Минпросвещения России от 15.05.2020 № 236  </w:t>
      </w:r>
    </w:p>
    <w:p w:rsidR="004B6A18" w:rsidRDefault="008F566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hyperlink r:id="rId6">
        <w:r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Закрепить </w:t>
        </w:r>
        <w:r w:rsidRPr="005D070A"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муниципальные образовательные учреждения Кваркенского  района за конкретными </w:t>
        </w:r>
        <w:r w:rsidRPr="005D070A"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>террито</w:t>
        </w:r>
        <w:r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>риями муниципального образования Кваркенский  район, согласно приложени</w:t>
        </w:r>
      </w:hyperlink>
      <w:r>
        <w:rPr>
          <w:rFonts w:ascii="Times New Roman" w:hAnsi="Times New Roman" w:cs="Times New Roman"/>
          <w:color w:val="00000A"/>
          <w:sz w:val="26"/>
          <w:szCs w:val="26"/>
        </w:rPr>
        <w:t>ю к настоящему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D070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2. Руководителям муниципальных образовательных учреждений Кваркенского района руководствоваться данным постановлением при организации приема граждан на обучение по образовательным программам дошкольного, начального общего, основного общего и среднего общего образования.  </w:t>
      </w:r>
    </w:p>
    <w:p w:rsidR="004B6A18" w:rsidRDefault="008F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Считать утратившим силу постановление администрации муниципального образования Кваркен</w:t>
      </w:r>
      <w:r w:rsidR="00F43355">
        <w:rPr>
          <w:rFonts w:ascii="Times New Roman" w:hAnsi="Times New Roman" w:cs="Times New Roman"/>
          <w:sz w:val="26"/>
          <w:szCs w:val="26"/>
        </w:rPr>
        <w:t>ский район от 13.02.2023 №71</w:t>
      </w:r>
      <w:r>
        <w:rPr>
          <w:rFonts w:ascii="Times New Roman" w:hAnsi="Times New Roman" w:cs="Times New Roman"/>
          <w:sz w:val="26"/>
          <w:szCs w:val="26"/>
        </w:rPr>
        <w:t>-п «О закреплении муниципальных образовательных учреждений за конкретными территориями муниципального образования Кваркенский район».</w:t>
      </w:r>
    </w:p>
    <w:p w:rsidR="004B6A18" w:rsidRDefault="008F56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 района  по социальным вопросам – начальника отдела по делам молодежи, физической культуре, спорту  и туризму.</w:t>
      </w:r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 Настоящее постановление вступает в силу после его </w:t>
      </w:r>
      <w:r w:rsidR="000E4334">
        <w:rPr>
          <w:sz w:val="26"/>
          <w:szCs w:val="26"/>
        </w:rPr>
        <w:t>официального</w:t>
      </w:r>
      <w:r>
        <w:rPr>
          <w:sz w:val="26"/>
          <w:szCs w:val="26"/>
        </w:rPr>
        <w:t xml:space="preserve"> о</w:t>
      </w:r>
      <w:r w:rsidR="00050661">
        <w:rPr>
          <w:sz w:val="26"/>
          <w:szCs w:val="26"/>
        </w:rPr>
        <w:t>публикования</w:t>
      </w:r>
      <w:r>
        <w:rPr>
          <w:sz w:val="26"/>
          <w:szCs w:val="26"/>
        </w:rPr>
        <w:t>.</w:t>
      </w:r>
    </w:p>
    <w:p w:rsidR="004B6A18" w:rsidRDefault="008F5666">
      <w:pPr>
        <w:pStyle w:val="a7"/>
        <w:shd w:val="clear" w:color="auto" w:fill="FFFFFF" w:themeFill="background1"/>
        <w:spacing w:beforeAutospacing="0" w:after="0" w:afterAutospacing="0"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B6A18" w:rsidRDefault="004B6A18">
      <w:pPr>
        <w:pStyle w:val="a7"/>
        <w:shd w:val="clear" w:color="auto" w:fill="FFFFFF" w:themeFill="background1"/>
        <w:spacing w:beforeAutospacing="0" w:after="0" w:afterAutospacing="0" w:line="360" w:lineRule="auto"/>
        <w:rPr>
          <w:color w:val="000000"/>
          <w:sz w:val="26"/>
          <w:szCs w:val="26"/>
        </w:rPr>
      </w:pPr>
    </w:p>
    <w:p w:rsidR="00F95C4D" w:rsidRPr="00F95C4D" w:rsidRDefault="00F95C4D" w:rsidP="00F95C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_UnoMark__1115_970569577"/>
      <w:bookmarkStart w:id="1" w:name="__UnoMark__1112_970569577"/>
      <w:bookmarkEnd w:id="0"/>
      <w:bookmarkEnd w:id="1"/>
      <w:r w:rsidRPr="00F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администрации района                                            М.Н. Сухомлинова                                                                                                         </w:t>
      </w:r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A18" w:rsidRDefault="008F5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4B6A18" w:rsidRDefault="008F5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4B6A18" w:rsidRDefault="005D07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Кваркенский район №</w:t>
      </w:r>
      <w:r w:rsidR="000506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0661">
        <w:rPr>
          <w:rFonts w:ascii="Times New Roman" w:hAnsi="Times New Roman" w:cs="Times New Roman"/>
          <w:sz w:val="24"/>
          <w:szCs w:val="24"/>
        </w:rPr>
        <w:t>__________________</w:t>
      </w:r>
    </w:p>
    <w:p w:rsidR="004B6A18" w:rsidRDefault="004B6A18">
      <w:pPr>
        <w:rPr>
          <w:sz w:val="24"/>
          <w:szCs w:val="24"/>
        </w:rPr>
      </w:pPr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Муниципальные образовательные учреждения, закрепленные за конкретными территориями муниципального образования Кваркенский  район</w:t>
      </w:r>
    </w:p>
    <w:p w:rsidR="004B6A18" w:rsidRDefault="004B6A18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tbl>
      <w:tblPr>
        <w:tblStyle w:val="a9"/>
        <w:tblW w:w="10774" w:type="dxa"/>
        <w:tblInd w:w="-743" w:type="dxa"/>
        <w:tblLook w:val="04A0" w:firstRow="1" w:lastRow="0" w:firstColumn="1" w:lastColumn="0" w:noHBand="0" w:noVBand="1"/>
      </w:tblPr>
      <w:tblGrid>
        <w:gridCol w:w="852"/>
        <w:gridCol w:w="4152"/>
        <w:gridCol w:w="2951"/>
        <w:gridCol w:w="2819"/>
      </w:tblGrid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образовательных учреждений Кваркенского района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образовательного учреждения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Закрепляемая территория</w:t>
            </w:r>
          </w:p>
        </w:tc>
      </w:tr>
      <w:tr w:rsidR="004B6A18" w:rsidTr="000506E6">
        <w:tc>
          <w:tcPr>
            <w:tcW w:w="10774" w:type="dxa"/>
            <w:gridSpan w:val="4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Общеобразовательные учреждения  Кваркенского района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«Аландская   средняя общеобразовательная школа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462867, Оренбургская область, Кваркенский район, с. Аландское, ул.Школьная, 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Аландское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Болотовск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Андрианополь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«Бриентская   средняя общеобразовательная школа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Кваркенский район, село Бриент, улица Советская, 5   </w:t>
            </w:r>
          </w:p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462870 Оренбургская область, Кваркенский район, село Бриент, улица Строителей, 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Бриентский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Бриент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«Верхне-Кардаиловская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462877, Оренбургская область, Кваркенский район, с. Верхняя Кардаиловка, ул. Кузнецова, 5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Верхняя Кардаиловка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«Екатериновская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462853, Оренбургская область Кваркенский район, с. Екатериновка, ул. Октябрьская, 1А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«Зеленодольская  основная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462880, Оренбургская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область, Кваренский район, с. Зеленодольск, ул. Школьная,10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</w:t>
            </w:r>
            <w:r>
              <w:rPr>
                <w:color w:val="000000"/>
              </w:rPr>
              <w:lastRenderedPageBreak/>
              <w:t>поселения Аландский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Аландское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Болотовск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Андрианополь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«Кваркенская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 Оренбургская область, Кваркенский район, село Кваркено, улица Степная, 13 </w:t>
            </w:r>
          </w:p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462860 Оренбургская область, Кваркенский район, село Кваркено, улица Строителей, 8</w:t>
            </w:r>
          </w:p>
          <w:p w:rsidR="004B6A18" w:rsidRDefault="004B6A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«Кировская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 , 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Асбестный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Солончанка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«Кульминская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462881, Оренбургская область, Кваркенский район, с. Коминтерн, пер. Школьный, 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Новопотоцк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 w:rsidP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«Красноярская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462891, Оренбургская область, Кваркенский район, п. Красноярский, пер.Школьный, 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«М.Горьковская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462876, Оренбургская область, Кваркенский район, с. Максим Горький, ул. Южная, 11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Верхняя Кардаиловка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«Ново-Потоцкая начальная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462881, Оренбургская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область, Кваркенский район, с.Новопотоцк, ул. Школьная, 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</w:t>
            </w:r>
            <w:r>
              <w:rPr>
                <w:color w:val="000000"/>
              </w:rPr>
              <w:lastRenderedPageBreak/>
              <w:t>поселения Коминтерновский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Новопотоцк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«Ново-Айдырлинская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462854, Оренбургская область, Кваркенский район, п. Айдырлинский, ул. Школьная,3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«Новооренбургская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462893 Оренбургская область, Кваркенский район,село Новооренбург улица Садовая, 21          462893 Оренбургская область, Кваркенский район,село Новооренбург улица Садовая, 16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Новооренбургский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Новооренбург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Караганский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«Приморская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462872, Оренбургская область, Кваркенский район, с. Приморск, ул. Школьная, 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Базарбай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Таналык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«Первомайская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462851, Оренбургская область, Кваркенский район, п. Майский, ул. Школьная, 17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Кваркенский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Кваркено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Айдырлинский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«Просторская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462882, Оренбургская область, Кваркенский район, с. Просторы, пер. Школьный,2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Бриентский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Бриент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«Таналыкская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462876, Оренбургская область, Кваркенский район, с. Таналык, ул. Кооперативная,4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Базарбай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Таналык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с. Чапаевка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«Уральская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462876, Оренбургская область, Кваркенский   район, с. Уральское, ул. Школьная, 12</w:t>
            </w:r>
          </w:p>
          <w:p w:rsidR="00E13438" w:rsidRDefault="00E134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34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462876, Оренбургская область, Кваркенский  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с. Уральское, ул. Школьная, 9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Верхняя Кардаиловка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«Уртазымская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462875, Оренбургская область, Кваркенский район, с. Уртазым, ул. Школьная, 11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Верхняя Кардаиловка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«Средняя общеобразовательная школа №20»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Советская,24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4B6A18" w:rsidTr="000506E6">
        <w:tc>
          <w:tcPr>
            <w:tcW w:w="10774" w:type="dxa"/>
            <w:gridSpan w:val="4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учреждения Кваркенского района</w:t>
            </w:r>
          </w:p>
        </w:tc>
      </w:tr>
      <w:tr w:rsidR="004B6A18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4B6A18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«Аландский 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462867,Оренбургская область,  Кваркенский район, с. Аландское, ул. Широкая, д. 8б</w:t>
            </w:r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Аландское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Болотовск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Андрианополь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Кваркенский детский сад №1 «Колосок»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462860, Оренбургская область, Кваркенский район, с. Кваркено, пер. Октябрьский, д. 1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учреждение «Кировский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462895, Оренбургская область, Кваркенский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район, п. Кировск, ул. Школьная, д. 11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поселения Кировский </w:t>
            </w:r>
            <w:r>
              <w:rPr>
                <w:color w:val="000000"/>
              </w:rPr>
              <w:lastRenderedPageBreak/>
              <w:t>сельсовет: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Асбестный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Солончанка</w:t>
            </w: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462891, Оренбургская область, Кваркенский район, п. Красноярский, ул.Садовая, д. 20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 №141»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 д. 30б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«Ново-Айдырлинский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462854, Оренбургская область, Кваркенский район, пос. Айдырлинский, </w:t>
            </w:r>
            <w:r w:rsidR="006B06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Геологов, д. 1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«Октябрьский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462851, Оренбургская область, Кваркенский район, п. Октябрьский, ул. Центральная, д. 24а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«Приморский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462872,Оренбургская область,  Кваркенский район, с.Приморск, ул. Центральная, д.16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Базарбай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Таналык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«Таналыкский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462871, Оренбургская область, Кваркенский район, с.Таналык, ул. Советская, д. 4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Базарбай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Таналык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0506E6" w:rsidTr="000506E6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506E6" w:rsidRDefault="000506E6" w:rsidP="00676DF8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«Уральский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462876, Оренбургская область, Кваркенский район, с. Уральское, улица Центральная, д.6.</w:t>
            </w:r>
          </w:p>
          <w:p w:rsidR="000506E6" w:rsidRDefault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Уральский сельсовет: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с. Верхняя Кардаиловка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>с. Сосновка</w:t>
            </w:r>
          </w:p>
          <w:p w:rsidR="000506E6" w:rsidRDefault="000506E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</w:tbl>
    <w:p w:rsidR="004B6A18" w:rsidRDefault="004B6A18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p w:rsidR="004B6A18" w:rsidRDefault="004B6A18">
      <w:pPr>
        <w:rPr>
          <w:sz w:val="24"/>
          <w:szCs w:val="24"/>
        </w:rPr>
      </w:pPr>
    </w:p>
    <w:p w:rsidR="004B6A18" w:rsidRDefault="004B6A18">
      <w:pPr>
        <w:spacing w:after="0" w:line="240" w:lineRule="auto"/>
        <w:jc w:val="right"/>
      </w:pPr>
    </w:p>
    <w:sectPr w:rsidR="004B6A18">
      <w:pgSz w:w="11906" w:h="16838"/>
      <w:pgMar w:top="1134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18"/>
    <w:rsid w:val="00050661"/>
    <w:rsid w:val="000506E6"/>
    <w:rsid w:val="000E4334"/>
    <w:rsid w:val="003E69B6"/>
    <w:rsid w:val="004B6A18"/>
    <w:rsid w:val="005D070A"/>
    <w:rsid w:val="006B06A2"/>
    <w:rsid w:val="008F5666"/>
    <w:rsid w:val="00C93967"/>
    <w:rsid w:val="00E13438"/>
    <w:rsid w:val="00E679B1"/>
    <w:rsid w:val="00F43355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24kuban.ru/v-1-klass/155-zakreplenie-novokubanskij-raj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4D1C-B272-4FA4-BA6B-60B1DB1B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2023-02-09T11:47:00Z</cp:lastPrinted>
  <dcterms:created xsi:type="dcterms:W3CDTF">2023-02-14T04:07:00Z</dcterms:created>
  <dcterms:modified xsi:type="dcterms:W3CDTF">2024-01-15T06:21:00Z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 &amp; SanBuild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